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9A1" w:rsidRDefault="00E779A1" w:rsidP="00E779A1">
      <w:pPr>
        <w:spacing w:before="360" w:after="0" w:line="240" w:lineRule="auto"/>
        <w:outlineLvl w:val="3"/>
        <w:rPr>
          <w:rFonts w:ascii="Helvetica" w:eastAsia="Times New Roman" w:hAnsi="Helvetica" w:cs="Helvetica"/>
          <w:b/>
          <w:bCs/>
          <w:color w:val="1F3244"/>
          <w:sz w:val="30"/>
          <w:szCs w:val="30"/>
        </w:rPr>
      </w:pPr>
      <w:r>
        <w:rPr>
          <w:rFonts w:ascii="Helvetica" w:eastAsia="Times New Roman" w:hAnsi="Helvetica" w:cs="Helvetica"/>
          <w:b/>
          <w:bCs/>
          <w:color w:val="1F3244"/>
          <w:sz w:val="30"/>
          <w:szCs w:val="30"/>
        </w:rPr>
        <w:t>Privacy Policy</w:t>
      </w:r>
    </w:p>
    <w:p w:rsidR="00E779A1" w:rsidRPr="00E779A1" w:rsidRDefault="00E779A1" w:rsidP="00E779A1">
      <w:pPr>
        <w:spacing w:before="360" w:after="0" w:line="240" w:lineRule="auto"/>
        <w:outlineLvl w:val="3"/>
        <w:rPr>
          <w:rFonts w:ascii="Helvetica" w:eastAsia="Times New Roman" w:hAnsi="Helvetica" w:cs="Helvetica"/>
          <w:bCs/>
          <w:color w:val="1F3244"/>
          <w:sz w:val="21"/>
          <w:szCs w:val="21"/>
        </w:rPr>
      </w:pPr>
      <w:r>
        <w:rPr>
          <w:rFonts w:ascii="Helvetica" w:eastAsia="Times New Roman" w:hAnsi="Helvetica" w:cs="Helvetica"/>
          <w:b/>
          <w:bCs/>
          <w:color w:val="1F3244"/>
          <w:sz w:val="21"/>
          <w:szCs w:val="21"/>
        </w:rPr>
        <w:t xml:space="preserve">Last Updated: </w:t>
      </w:r>
      <w:r>
        <w:rPr>
          <w:rFonts w:ascii="Helvetica" w:eastAsia="Times New Roman" w:hAnsi="Helvetica" w:cs="Helvetica"/>
          <w:bCs/>
          <w:color w:val="1F3244"/>
          <w:sz w:val="21"/>
          <w:szCs w:val="21"/>
        </w:rPr>
        <w:t>3/27/2015</w:t>
      </w:r>
    </w:p>
    <w:p w:rsidR="00E779A1" w:rsidRPr="00E779A1" w:rsidRDefault="00E779A1" w:rsidP="00E779A1">
      <w:pPr>
        <w:spacing w:before="360" w:after="0" w:line="240" w:lineRule="auto"/>
        <w:outlineLvl w:val="3"/>
        <w:rPr>
          <w:rFonts w:ascii="Helvetica" w:eastAsia="Times New Roman" w:hAnsi="Helvetica" w:cs="Helvetica"/>
          <w:b/>
          <w:bCs/>
          <w:color w:val="1F3244"/>
          <w:sz w:val="30"/>
          <w:szCs w:val="30"/>
        </w:rPr>
      </w:pPr>
      <w:r w:rsidRPr="00E779A1">
        <w:rPr>
          <w:rFonts w:ascii="Helvetica" w:eastAsia="Times New Roman" w:hAnsi="Helvetica" w:cs="Helvetica"/>
          <w:b/>
          <w:bCs/>
          <w:color w:val="1F3244"/>
          <w:sz w:val="30"/>
          <w:szCs w:val="30"/>
        </w:rPr>
        <w:t>Collected Information</w:t>
      </w:r>
    </w:p>
    <w:p w:rsidR="00E779A1" w:rsidRPr="00E779A1" w:rsidRDefault="00E779A1" w:rsidP="00E779A1">
      <w:pPr>
        <w:spacing w:after="100" w:afterAutospacing="1" w:line="292" w:lineRule="atLeast"/>
        <w:rPr>
          <w:rFonts w:ascii="Helvetica" w:eastAsia="Times New Roman" w:hAnsi="Helvetica" w:cs="Helvetica"/>
          <w:color w:val="1F3244"/>
          <w:sz w:val="21"/>
          <w:szCs w:val="21"/>
        </w:rPr>
      </w:pPr>
      <w:r w:rsidRPr="00E779A1">
        <w:rPr>
          <w:rFonts w:ascii="Helvetica" w:eastAsia="Times New Roman" w:hAnsi="Helvetica" w:cs="Helvetica"/>
          <w:color w:val="1F3244"/>
          <w:sz w:val="21"/>
          <w:szCs w:val="21"/>
        </w:rPr>
        <w:t xml:space="preserve">When you provide personally identifiable information to </w:t>
      </w:r>
      <w:r>
        <w:rPr>
          <w:rFonts w:ascii="Helvetica" w:eastAsia="Times New Roman" w:hAnsi="Helvetica" w:cs="Helvetica"/>
          <w:color w:val="1F3244"/>
          <w:sz w:val="21"/>
          <w:szCs w:val="21"/>
        </w:rPr>
        <w:t xml:space="preserve">Bstack Networks </w:t>
      </w:r>
      <w:r w:rsidRPr="00E779A1">
        <w:rPr>
          <w:rFonts w:ascii="Helvetica" w:eastAsia="Times New Roman" w:hAnsi="Helvetica" w:cs="Helvetica"/>
          <w:color w:val="1F3244"/>
          <w:sz w:val="21"/>
          <w:szCs w:val="21"/>
        </w:rPr>
        <w:t xml:space="preserve">we collect a variety of data from you. That includes, but is not limited to you, your name, </w:t>
      </w:r>
      <w:proofErr w:type="gramStart"/>
      <w:r w:rsidRPr="00E779A1">
        <w:rPr>
          <w:rFonts w:ascii="Helvetica" w:eastAsia="Times New Roman" w:hAnsi="Helvetica" w:cs="Helvetica"/>
          <w:color w:val="1F3244"/>
          <w:sz w:val="21"/>
          <w:szCs w:val="21"/>
        </w:rPr>
        <w:t>e</w:t>
      </w:r>
      <w:proofErr w:type="gramEnd"/>
      <w:r w:rsidRPr="00E779A1">
        <w:rPr>
          <w:rFonts w:ascii="Helvetica" w:eastAsia="Times New Roman" w:hAnsi="Helvetica" w:cs="Helvetica"/>
          <w:color w:val="1F3244"/>
          <w:sz w:val="21"/>
          <w:szCs w:val="21"/>
        </w:rPr>
        <w:t>-mail address, billing address, security question (and a</w:t>
      </w:r>
      <w:bookmarkStart w:id="0" w:name="_GoBack"/>
      <w:bookmarkEnd w:id="0"/>
      <w:r w:rsidRPr="00E779A1">
        <w:rPr>
          <w:rFonts w:ascii="Helvetica" w:eastAsia="Times New Roman" w:hAnsi="Helvetica" w:cs="Helvetica"/>
          <w:color w:val="1F3244"/>
          <w:sz w:val="21"/>
          <w:szCs w:val="21"/>
        </w:rPr>
        <w:t>nswer), credit card or other payment info</w:t>
      </w:r>
      <w:r>
        <w:rPr>
          <w:rFonts w:ascii="Helvetica" w:eastAsia="Times New Roman" w:hAnsi="Helvetica" w:cs="Helvetica"/>
          <w:color w:val="1F3244"/>
          <w:sz w:val="21"/>
          <w:szCs w:val="21"/>
        </w:rPr>
        <w:t xml:space="preserve">rmation </w:t>
      </w:r>
      <w:r w:rsidRPr="00E779A1">
        <w:rPr>
          <w:rFonts w:ascii="Helvetica" w:eastAsia="Times New Roman" w:hAnsi="Helvetica" w:cs="Helvetica"/>
          <w:color w:val="1F3244"/>
          <w:sz w:val="21"/>
          <w:szCs w:val="21"/>
        </w:rPr>
        <w:t>and a password.</w:t>
      </w:r>
    </w:p>
    <w:p w:rsidR="00E779A1" w:rsidRPr="00E779A1" w:rsidRDefault="00E779A1" w:rsidP="00E779A1">
      <w:pPr>
        <w:spacing w:before="100" w:beforeAutospacing="1" w:after="100" w:afterAutospacing="1" w:line="292" w:lineRule="atLeast"/>
        <w:rPr>
          <w:rFonts w:ascii="Helvetica" w:eastAsia="Times New Roman" w:hAnsi="Helvetica" w:cs="Helvetica"/>
          <w:color w:val="1F3244"/>
          <w:sz w:val="21"/>
          <w:szCs w:val="21"/>
        </w:rPr>
      </w:pPr>
      <w:r w:rsidRPr="00E779A1">
        <w:rPr>
          <w:rFonts w:ascii="Helvetica" w:eastAsia="Times New Roman" w:hAnsi="Helvetica" w:cs="Helvetica"/>
          <w:color w:val="1F3244"/>
          <w:sz w:val="21"/>
          <w:szCs w:val="21"/>
        </w:rPr>
        <w:t>We may also collect the URL from which you linked into our site, your IP address, your browser type and version, and a history of your actions on our website.</w:t>
      </w:r>
    </w:p>
    <w:p w:rsidR="00E779A1" w:rsidRPr="00E779A1" w:rsidRDefault="00E779A1" w:rsidP="00E779A1">
      <w:pPr>
        <w:spacing w:before="100" w:beforeAutospacing="1" w:after="100" w:afterAutospacing="1" w:line="292" w:lineRule="atLeast"/>
        <w:rPr>
          <w:rFonts w:ascii="Helvetica" w:eastAsia="Times New Roman" w:hAnsi="Helvetica" w:cs="Helvetica"/>
          <w:color w:val="1F3244"/>
          <w:sz w:val="21"/>
          <w:szCs w:val="21"/>
        </w:rPr>
      </w:pPr>
      <w:r w:rsidRPr="00E779A1">
        <w:rPr>
          <w:rFonts w:ascii="Helvetica" w:eastAsia="Times New Roman" w:hAnsi="Helvetica" w:cs="Helvetica"/>
          <w:color w:val="1F3244"/>
          <w:sz w:val="21"/>
          <w:szCs w:val="21"/>
        </w:rPr>
        <w:t>We also, as a manner of course, collect information from you which is required to establish and maintain an account with us, some of which may be personally identifiable, depending on your needs and the needs of your hosted data.</w:t>
      </w:r>
    </w:p>
    <w:p w:rsidR="00E779A1" w:rsidRDefault="00E779A1" w:rsidP="00E779A1">
      <w:pPr>
        <w:pStyle w:val="Heading4"/>
        <w:spacing w:before="360" w:beforeAutospacing="0" w:after="0" w:afterAutospacing="0"/>
        <w:rPr>
          <w:rFonts w:ascii="Helvetica" w:hAnsi="Helvetica" w:cs="Helvetica"/>
          <w:color w:val="1F3244"/>
          <w:sz w:val="30"/>
          <w:szCs w:val="30"/>
        </w:rPr>
      </w:pPr>
      <w:r>
        <w:rPr>
          <w:rFonts w:ascii="Helvetica" w:hAnsi="Helvetica" w:cs="Helvetica"/>
          <w:color w:val="1F3244"/>
          <w:sz w:val="30"/>
          <w:szCs w:val="30"/>
        </w:rPr>
        <w:t>Use of Collected Information</w:t>
      </w:r>
    </w:p>
    <w:p w:rsidR="00E779A1" w:rsidRDefault="00E779A1" w:rsidP="00E779A1">
      <w:pPr>
        <w:pStyle w:val="NormalWeb"/>
        <w:spacing w:before="0" w:beforeAutospacing="0" w:line="292" w:lineRule="atLeast"/>
        <w:rPr>
          <w:rFonts w:ascii="Helvetica" w:hAnsi="Helvetica" w:cs="Helvetica"/>
          <w:color w:val="1F3244"/>
          <w:sz w:val="21"/>
          <w:szCs w:val="21"/>
        </w:rPr>
      </w:pPr>
      <w:r>
        <w:rPr>
          <w:rFonts w:ascii="Helvetica" w:hAnsi="Helvetica" w:cs="Helvetica"/>
          <w:color w:val="1F3244"/>
          <w:sz w:val="21"/>
          <w:szCs w:val="21"/>
        </w:rPr>
        <w:t>Privacy is something w</w:t>
      </w:r>
      <w:r>
        <w:rPr>
          <w:rFonts w:ascii="Helvetica" w:hAnsi="Helvetica" w:cs="Helvetica"/>
          <w:color w:val="1F3244"/>
          <w:sz w:val="21"/>
          <w:szCs w:val="21"/>
        </w:rPr>
        <w:t>e take very seriously</w:t>
      </w:r>
      <w:r>
        <w:rPr>
          <w:rFonts w:ascii="Helvetica" w:hAnsi="Helvetica" w:cs="Helvetica"/>
          <w:color w:val="1F3244"/>
          <w:sz w:val="21"/>
          <w:szCs w:val="21"/>
        </w:rPr>
        <w:t xml:space="preserve">. With the exception of trusted business affiliates and/or associates who work on behalf of or in connection with </w:t>
      </w:r>
      <w:r>
        <w:rPr>
          <w:rFonts w:ascii="Helvetica" w:hAnsi="Helvetica" w:cs="Helvetica"/>
          <w:color w:val="1F3244"/>
          <w:sz w:val="21"/>
          <w:szCs w:val="21"/>
        </w:rPr>
        <w:t>Bstack Networks</w:t>
      </w:r>
      <w:r>
        <w:rPr>
          <w:rFonts w:ascii="Helvetica" w:hAnsi="Helvetica" w:cs="Helvetica"/>
          <w:color w:val="1F3244"/>
          <w:sz w:val="21"/>
          <w:szCs w:val="21"/>
        </w:rPr>
        <w:t xml:space="preserve">, </w:t>
      </w:r>
      <w:r>
        <w:rPr>
          <w:rFonts w:ascii="Helvetica" w:hAnsi="Helvetica" w:cs="Helvetica"/>
          <w:color w:val="1F3244"/>
          <w:sz w:val="21"/>
          <w:szCs w:val="21"/>
        </w:rPr>
        <w:t>we</w:t>
      </w:r>
      <w:r>
        <w:rPr>
          <w:rFonts w:ascii="Helvetica" w:hAnsi="Helvetica" w:cs="Helvetica"/>
          <w:color w:val="1F3244"/>
          <w:sz w:val="21"/>
          <w:szCs w:val="21"/>
        </w:rPr>
        <w:t xml:space="preserve"> will not provide or sell to any third party your personal information and will keep all such data confidential.</w:t>
      </w:r>
    </w:p>
    <w:p w:rsidR="00E779A1" w:rsidRDefault="00E779A1" w:rsidP="00E779A1">
      <w:pPr>
        <w:pStyle w:val="NormalWeb"/>
        <w:spacing w:line="292" w:lineRule="atLeast"/>
        <w:rPr>
          <w:rFonts w:ascii="Helvetica" w:hAnsi="Helvetica" w:cs="Helvetica"/>
          <w:color w:val="1F3244"/>
          <w:sz w:val="21"/>
          <w:szCs w:val="21"/>
        </w:rPr>
      </w:pPr>
      <w:r>
        <w:rPr>
          <w:rFonts w:ascii="Helvetica" w:hAnsi="Helvetica" w:cs="Helvetica"/>
          <w:color w:val="1F3244"/>
          <w:sz w:val="21"/>
          <w:szCs w:val="21"/>
        </w:rPr>
        <w:t xml:space="preserve">Bstack Networks </w:t>
      </w:r>
      <w:r>
        <w:rPr>
          <w:rFonts w:ascii="Helvetica" w:hAnsi="Helvetica" w:cs="Helvetica"/>
          <w:color w:val="1F3244"/>
          <w:sz w:val="21"/>
          <w:szCs w:val="21"/>
        </w:rPr>
        <w:t xml:space="preserve">customers with established accounts may review and alter the contact information associated with their </w:t>
      </w:r>
      <w:r>
        <w:rPr>
          <w:rFonts w:ascii="Helvetica" w:hAnsi="Helvetica" w:cs="Helvetica"/>
          <w:color w:val="1F3244"/>
          <w:sz w:val="21"/>
          <w:szCs w:val="21"/>
        </w:rPr>
        <w:t>Bstack</w:t>
      </w:r>
      <w:r>
        <w:rPr>
          <w:rFonts w:ascii="Helvetica" w:hAnsi="Helvetica" w:cs="Helvetica"/>
          <w:color w:val="1F3244"/>
          <w:sz w:val="21"/>
          <w:szCs w:val="21"/>
        </w:rPr>
        <w:t xml:space="preserve"> account(s) at the following URL:</w:t>
      </w:r>
      <w:r>
        <w:rPr>
          <w:rFonts w:ascii="Helvetica" w:hAnsi="Helvetica" w:cs="Helvetica"/>
          <w:color w:val="1F3244"/>
          <w:sz w:val="21"/>
          <w:szCs w:val="21"/>
        </w:rPr>
        <w:t xml:space="preserve"> </w:t>
      </w:r>
      <w:hyperlink r:id="rId4" w:history="1">
        <w:r>
          <w:rPr>
            <w:rStyle w:val="Hyperlink"/>
            <w:rFonts w:ascii="Helvetica" w:hAnsi="Helvetica" w:cs="Helvetica"/>
            <w:color w:val="1F3244"/>
            <w:sz w:val="21"/>
            <w:szCs w:val="21"/>
            <w:u w:val="none"/>
          </w:rPr>
          <w:t>ht</w:t>
        </w:r>
        <w:r>
          <w:rPr>
            <w:rStyle w:val="Hyperlink"/>
            <w:rFonts w:ascii="Helvetica" w:hAnsi="Helvetica" w:cs="Helvetica"/>
            <w:color w:val="1F3244"/>
            <w:sz w:val="21"/>
            <w:szCs w:val="21"/>
            <w:u w:val="none"/>
          </w:rPr>
          <w:t>t</w:t>
        </w:r>
      </w:hyperlink>
      <w:r>
        <w:rPr>
          <w:rFonts w:ascii="Helvetica" w:hAnsi="Helvetica" w:cs="Helvetica"/>
          <w:color w:val="1F3244"/>
          <w:sz w:val="21"/>
          <w:szCs w:val="21"/>
        </w:rPr>
        <w:t>ps://bstack.net/portal</w:t>
      </w:r>
      <w:r>
        <w:rPr>
          <w:rFonts w:ascii="Helvetica" w:hAnsi="Helvetica" w:cs="Helvetica"/>
          <w:color w:val="1F3244"/>
          <w:sz w:val="21"/>
          <w:szCs w:val="21"/>
        </w:rPr>
        <w:t>.</w:t>
      </w:r>
    </w:p>
    <w:p w:rsidR="00E779A1" w:rsidRDefault="00E779A1" w:rsidP="00E779A1">
      <w:pPr>
        <w:pStyle w:val="NormalWeb"/>
        <w:spacing w:line="292" w:lineRule="atLeast"/>
        <w:rPr>
          <w:rFonts w:ascii="Helvetica" w:hAnsi="Helvetica" w:cs="Helvetica"/>
          <w:color w:val="1F3244"/>
          <w:sz w:val="21"/>
          <w:szCs w:val="21"/>
        </w:rPr>
      </w:pPr>
      <w:r>
        <w:rPr>
          <w:rFonts w:ascii="Helvetica" w:hAnsi="Helvetica" w:cs="Helvetica"/>
          <w:color w:val="1F3244"/>
          <w:sz w:val="21"/>
          <w:szCs w:val="21"/>
        </w:rPr>
        <w:t>Bstack Network</w:t>
      </w:r>
      <w:r>
        <w:rPr>
          <w:rFonts w:ascii="Helvetica" w:hAnsi="Helvetica" w:cs="Helvetica"/>
          <w:color w:val="1F3244"/>
          <w:sz w:val="21"/>
          <w:szCs w:val="21"/>
        </w:rPr>
        <w:t xml:space="preserve">’s primary business operations are located in the state of </w:t>
      </w:r>
      <w:r>
        <w:rPr>
          <w:rFonts w:ascii="Helvetica" w:hAnsi="Helvetica" w:cs="Helvetica"/>
          <w:color w:val="1F3244"/>
          <w:sz w:val="21"/>
          <w:szCs w:val="21"/>
        </w:rPr>
        <w:t>Delaware</w:t>
      </w:r>
      <w:r>
        <w:rPr>
          <w:rFonts w:ascii="Helvetica" w:hAnsi="Helvetica" w:cs="Helvetica"/>
          <w:color w:val="1F3244"/>
          <w:sz w:val="21"/>
          <w:szCs w:val="21"/>
        </w:rPr>
        <w:t xml:space="preserve"> in the United States. As such, </w:t>
      </w:r>
      <w:r>
        <w:rPr>
          <w:rFonts w:ascii="Helvetica" w:hAnsi="Helvetica" w:cs="Helvetica"/>
          <w:color w:val="1F3244"/>
          <w:sz w:val="21"/>
          <w:szCs w:val="21"/>
        </w:rPr>
        <w:t>Bstack Networks</w:t>
      </w:r>
      <w:r>
        <w:rPr>
          <w:rFonts w:ascii="Helvetica" w:hAnsi="Helvetica" w:cs="Helvetica"/>
          <w:color w:val="1F3244"/>
          <w:sz w:val="21"/>
          <w:szCs w:val="21"/>
        </w:rPr>
        <w:t xml:space="preserve"> is subject to obey the laws of this jurisdiction and may be called upon by various law enforcement agencies to comply with ongoing investigations. Compliance may include the secure handover of customer data to a legally-authorized government agency.</w:t>
      </w:r>
    </w:p>
    <w:p w:rsidR="00E779A1" w:rsidRDefault="00E779A1" w:rsidP="00E779A1">
      <w:pPr>
        <w:pStyle w:val="NormalWeb"/>
        <w:spacing w:line="292" w:lineRule="atLeast"/>
        <w:rPr>
          <w:rFonts w:ascii="Helvetica" w:hAnsi="Helvetica" w:cs="Helvetica"/>
          <w:color w:val="1F3244"/>
          <w:sz w:val="21"/>
          <w:szCs w:val="21"/>
        </w:rPr>
      </w:pPr>
      <w:r>
        <w:rPr>
          <w:rFonts w:ascii="Helvetica" w:hAnsi="Helvetica" w:cs="Helvetica"/>
          <w:color w:val="1F3244"/>
          <w:sz w:val="21"/>
          <w:szCs w:val="21"/>
        </w:rPr>
        <w:t xml:space="preserve">When permitted by law </w:t>
      </w:r>
      <w:r>
        <w:rPr>
          <w:rFonts w:ascii="Helvetica" w:hAnsi="Helvetica" w:cs="Helvetica"/>
          <w:color w:val="1F3244"/>
          <w:sz w:val="21"/>
          <w:szCs w:val="21"/>
        </w:rPr>
        <w:t>Bstack Networks</w:t>
      </w:r>
      <w:r>
        <w:rPr>
          <w:rFonts w:ascii="Helvetica" w:hAnsi="Helvetica" w:cs="Helvetica"/>
          <w:color w:val="1F3244"/>
          <w:sz w:val="21"/>
          <w:szCs w:val="21"/>
        </w:rPr>
        <w:t xml:space="preserve"> will disclose to any customer that is the subject of a government investigation and any data requests pertaining to customers’ personally identifiable information and/or hosted data.</w:t>
      </w:r>
    </w:p>
    <w:p w:rsidR="001E6338" w:rsidRDefault="00E779A1" w:rsidP="00E779A1">
      <w:pPr>
        <w:pStyle w:val="NormalWeb"/>
        <w:spacing w:line="292" w:lineRule="atLeast"/>
        <w:rPr>
          <w:rFonts w:ascii="Helvetica" w:hAnsi="Helvetica" w:cs="Helvetica"/>
          <w:color w:val="1F3244"/>
          <w:sz w:val="21"/>
          <w:szCs w:val="21"/>
        </w:rPr>
      </w:pPr>
      <w:r>
        <w:rPr>
          <w:rFonts w:ascii="Helvetica" w:hAnsi="Helvetica" w:cs="Helvetica"/>
          <w:color w:val="1F3244"/>
          <w:sz w:val="21"/>
          <w:szCs w:val="21"/>
        </w:rPr>
        <w:t>We may change this Privacy Policy from time to time. If we make changes, we will notify you by revising the date at the top of the policy and, in some cases, we may provide you with additional notice (such as adding a statement to our websites' homepages or sending you a notification).</w:t>
      </w:r>
    </w:p>
    <w:p w:rsidR="00E779A1" w:rsidRDefault="00E779A1" w:rsidP="00E779A1">
      <w:pPr>
        <w:pStyle w:val="Heading4"/>
        <w:spacing w:before="360" w:beforeAutospacing="0" w:after="0" w:afterAutospacing="0"/>
        <w:rPr>
          <w:rFonts w:ascii="Helvetica" w:hAnsi="Helvetica" w:cs="Helvetica"/>
          <w:color w:val="1F3244"/>
          <w:sz w:val="30"/>
          <w:szCs w:val="30"/>
        </w:rPr>
      </w:pPr>
      <w:proofErr w:type="spellStart"/>
      <w:r>
        <w:rPr>
          <w:rFonts w:ascii="Helvetica" w:hAnsi="Helvetica" w:cs="Helvetica"/>
          <w:color w:val="1F3244"/>
          <w:sz w:val="30"/>
          <w:szCs w:val="30"/>
        </w:rPr>
        <w:t>Whois</w:t>
      </w:r>
      <w:proofErr w:type="spellEnd"/>
      <w:r>
        <w:rPr>
          <w:rFonts w:ascii="Helvetica" w:hAnsi="Helvetica" w:cs="Helvetica"/>
          <w:color w:val="1F3244"/>
          <w:sz w:val="30"/>
          <w:szCs w:val="30"/>
        </w:rPr>
        <w:t xml:space="preserve"> Privacy Services</w:t>
      </w:r>
    </w:p>
    <w:p w:rsidR="00E779A1" w:rsidRDefault="00E779A1" w:rsidP="00E779A1">
      <w:pPr>
        <w:pStyle w:val="NormalWeb"/>
        <w:spacing w:before="0" w:beforeAutospacing="0" w:line="292" w:lineRule="atLeast"/>
        <w:rPr>
          <w:rFonts w:ascii="Helvetica" w:hAnsi="Helvetica" w:cs="Helvetica"/>
          <w:color w:val="1F3244"/>
          <w:sz w:val="21"/>
          <w:szCs w:val="21"/>
        </w:rPr>
      </w:pPr>
      <w:r>
        <w:rPr>
          <w:rFonts w:ascii="Helvetica" w:hAnsi="Helvetica" w:cs="Helvetica"/>
          <w:color w:val="1F3244"/>
          <w:sz w:val="21"/>
          <w:szCs w:val="21"/>
        </w:rPr>
        <w:t>Please note that the contact information that you provide to us is used to register your domain name and is, by the very nature of the domain registration system, available for public viewing in many places on the Internet via the use of the ‘</w:t>
      </w:r>
      <w:proofErr w:type="spellStart"/>
      <w:r>
        <w:rPr>
          <w:rFonts w:ascii="Helvetica" w:hAnsi="Helvetica" w:cs="Helvetica"/>
          <w:color w:val="1F3244"/>
          <w:sz w:val="21"/>
          <w:szCs w:val="21"/>
        </w:rPr>
        <w:t>whois</w:t>
      </w:r>
      <w:proofErr w:type="spellEnd"/>
      <w:r>
        <w:rPr>
          <w:rFonts w:ascii="Helvetica" w:hAnsi="Helvetica" w:cs="Helvetica"/>
          <w:color w:val="1F3244"/>
          <w:sz w:val="21"/>
          <w:szCs w:val="21"/>
        </w:rPr>
        <w:t>’ tool.</w:t>
      </w:r>
    </w:p>
    <w:p w:rsidR="00E779A1" w:rsidRDefault="00E779A1" w:rsidP="00E779A1">
      <w:pPr>
        <w:pStyle w:val="NormalWeb"/>
        <w:spacing w:line="292" w:lineRule="atLeast"/>
        <w:rPr>
          <w:rFonts w:ascii="Helvetica" w:hAnsi="Helvetica" w:cs="Helvetica"/>
          <w:color w:val="1F3244"/>
          <w:sz w:val="21"/>
          <w:szCs w:val="21"/>
        </w:rPr>
      </w:pPr>
      <w:proofErr w:type="spellStart"/>
      <w:r>
        <w:rPr>
          <w:rFonts w:ascii="Helvetica" w:hAnsi="Helvetica" w:cs="Helvetica"/>
          <w:color w:val="1F3244"/>
          <w:sz w:val="21"/>
          <w:szCs w:val="21"/>
        </w:rPr>
        <w:lastRenderedPageBreak/>
        <w:t>Whois</w:t>
      </w:r>
      <w:proofErr w:type="spellEnd"/>
      <w:r>
        <w:rPr>
          <w:rFonts w:ascii="Helvetica" w:hAnsi="Helvetica" w:cs="Helvetica"/>
          <w:color w:val="1F3244"/>
          <w:sz w:val="21"/>
          <w:szCs w:val="21"/>
        </w:rPr>
        <w:t xml:space="preserve"> Privacy, which masks your </w:t>
      </w:r>
      <w:proofErr w:type="spellStart"/>
      <w:r>
        <w:rPr>
          <w:rFonts w:ascii="Helvetica" w:hAnsi="Helvetica" w:cs="Helvetica"/>
          <w:color w:val="1F3244"/>
          <w:sz w:val="21"/>
          <w:szCs w:val="21"/>
        </w:rPr>
        <w:t>whois</w:t>
      </w:r>
      <w:proofErr w:type="spellEnd"/>
      <w:r>
        <w:rPr>
          <w:rFonts w:ascii="Helvetica" w:hAnsi="Helvetica" w:cs="Helvetica"/>
          <w:color w:val="1F3244"/>
          <w:sz w:val="21"/>
          <w:szCs w:val="21"/>
        </w:rPr>
        <w:t xml:space="preserve"> contact information via proxy, as offered by </w:t>
      </w:r>
      <w:r>
        <w:rPr>
          <w:rFonts w:ascii="Helvetica" w:hAnsi="Helvetica" w:cs="Helvetica"/>
          <w:color w:val="1F3244"/>
          <w:sz w:val="21"/>
          <w:szCs w:val="21"/>
        </w:rPr>
        <w:t>Bstack Networks</w:t>
      </w:r>
      <w:r>
        <w:rPr>
          <w:rFonts w:ascii="Helvetica" w:hAnsi="Helvetica" w:cs="Helvetica"/>
          <w:color w:val="1F3244"/>
          <w:sz w:val="21"/>
          <w:szCs w:val="21"/>
        </w:rPr>
        <w:t xml:space="preserve"> does not act as a shield from legal liability in conjunction with Domain Registration. In order to preserve neutrality in disputes between 3rd parties and domain registrants, </w:t>
      </w:r>
      <w:r>
        <w:rPr>
          <w:rFonts w:ascii="Helvetica" w:hAnsi="Helvetica" w:cs="Helvetica"/>
          <w:color w:val="1F3244"/>
          <w:sz w:val="21"/>
          <w:szCs w:val="21"/>
        </w:rPr>
        <w:t>Bstack Networks</w:t>
      </w:r>
      <w:r>
        <w:rPr>
          <w:rFonts w:ascii="Helvetica" w:hAnsi="Helvetica" w:cs="Helvetica"/>
          <w:color w:val="1F3244"/>
          <w:sz w:val="21"/>
          <w:szCs w:val="21"/>
        </w:rPr>
        <w:t xml:space="preserve"> will act in accordance with ICANN Registrar Accreditation agreement section 3.7.7.3 upon receipt of actionable evidence of illegal activity. This means that identifying information will be provided to law enforcement and officials of the court including attorneys as situations require in order to preserve </w:t>
      </w:r>
      <w:r>
        <w:rPr>
          <w:rFonts w:ascii="Helvetica" w:hAnsi="Helvetica" w:cs="Helvetica"/>
          <w:color w:val="1F3244"/>
          <w:sz w:val="21"/>
          <w:szCs w:val="21"/>
        </w:rPr>
        <w:t>Bstack Network</w:t>
      </w:r>
      <w:r>
        <w:rPr>
          <w:rFonts w:ascii="Helvetica" w:hAnsi="Helvetica" w:cs="Helvetica"/>
          <w:color w:val="1F3244"/>
          <w:sz w:val="21"/>
          <w:szCs w:val="21"/>
        </w:rPr>
        <w:t>’s neutrality in any litigation.</w:t>
      </w:r>
    </w:p>
    <w:p w:rsidR="00E779A1" w:rsidRPr="00E779A1" w:rsidRDefault="00E779A1" w:rsidP="00E779A1">
      <w:pPr>
        <w:pStyle w:val="NormalWeb"/>
        <w:spacing w:line="292" w:lineRule="atLeast"/>
        <w:rPr>
          <w:rFonts w:ascii="Helvetica" w:hAnsi="Helvetica" w:cs="Helvetica"/>
          <w:color w:val="1F3244"/>
          <w:sz w:val="21"/>
          <w:szCs w:val="21"/>
        </w:rPr>
      </w:pPr>
    </w:p>
    <w:sectPr w:rsidR="00E779A1" w:rsidRPr="00E77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A1"/>
    <w:rsid w:val="001E6338"/>
    <w:rsid w:val="00220569"/>
    <w:rsid w:val="00C3773A"/>
    <w:rsid w:val="00D6637F"/>
    <w:rsid w:val="00E7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64A6A-50AB-443C-8E3F-8686FD85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779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79A1"/>
    <w:rPr>
      <w:rFonts w:ascii="Times New Roman" w:eastAsia="Times New Roman" w:hAnsi="Times New Roman" w:cs="Times New Roman"/>
      <w:b/>
      <w:bCs/>
      <w:sz w:val="24"/>
      <w:szCs w:val="24"/>
    </w:rPr>
  </w:style>
  <w:style w:type="paragraph" w:styleId="NormalWeb">
    <w:name w:val="Normal (Web)"/>
    <w:basedOn w:val="Normal"/>
    <w:uiPriority w:val="99"/>
    <w:unhideWhenUsed/>
    <w:rsid w:val="00E779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79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97357">
      <w:bodyDiv w:val="1"/>
      <w:marLeft w:val="0"/>
      <w:marRight w:val="0"/>
      <w:marTop w:val="0"/>
      <w:marBottom w:val="0"/>
      <w:divBdr>
        <w:top w:val="none" w:sz="0" w:space="0" w:color="auto"/>
        <w:left w:val="none" w:sz="0" w:space="0" w:color="auto"/>
        <w:bottom w:val="none" w:sz="0" w:space="0" w:color="auto"/>
        <w:right w:val="none" w:sz="0" w:space="0" w:color="auto"/>
      </w:divBdr>
    </w:div>
    <w:div w:id="2052336936">
      <w:bodyDiv w:val="1"/>
      <w:marLeft w:val="0"/>
      <w:marRight w:val="0"/>
      <w:marTop w:val="0"/>
      <w:marBottom w:val="0"/>
      <w:divBdr>
        <w:top w:val="none" w:sz="0" w:space="0" w:color="auto"/>
        <w:left w:val="none" w:sz="0" w:space="0" w:color="auto"/>
        <w:bottom w:val="none" w:sz="0" w:space="0" w:color="auto"/>
        <w:right w:val="none" w:sz="0" w:space="0" w:color="auto"/>
      </w:divBdr>
    </w:div>
    <w:div w:id="20830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nel.dreamhost.com/id/index.cgi?tab=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465</Words>
  <Characters>2655</Characters>
  <Application>Microsoft Office Word</Application>
  <DocSecurity>0</DocSecurity>
  <Lines>22</Lines>
  <Paragraphs>6</Paragraphs>
  <ScaleCrop>false</ScaleCrop>
  <Company>The Pennsylvania State University</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Adrian Regimbal</dc:creator>
  <cp:keywords/>
  <dc:description/>
  <cp:lastModifiedBy>David Adrian Regimbal</cp:lastModifiedBy>
  <cp:revision>1</cp:revision>
  <dcterms:created xsi:type="dcterms:W3CDTF">2015-03-27T13:44:00Z</dcterms:created>
  <dcterms:modified xsi:type="dcterms:W3CDTF">2015-03-27T13:52:00Z</dcterms:modified>
</cp:coreProperties>
</file>